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2C0BC" w14:textId="2C0AA182" w:rsidR="00236840" w:rsidRDefault="00743527">
      <w:r w:rsidRPr="00743527">
        <w:drawing>
          <wp:inline distT="0" distB="0" distL="0" distR="0" wp14:anchorId="3DBEA35C" wp14:editId="147EE1EB">
            <wp:extent cx="5731510" cy="2516505"/>
            <wp:effectExtent l="0" t="0" r="0" b="0"/>
            <wp:docPr id="8050032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1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3"/>
      </w:tblGrid>
      <w:tr w:rsidR="00743527" w14:paraId="6B79BC92" w14:textId="77777777">
        <w:trPr>
          <w:trHeight w:val="228"/>
        </w:trPr>
        <w:tc>
          <w:tcPr>
            <w:tcW w:w="7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80955" w14:textId="77777777" w:rsidR="00743527" w:rsidRDefault="00743527">
            <w:pPr>
              <w:bidi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bidi="ar-SY"/>
              </w:rPr>
              <w:t xml:space="preserve">الفصل الثامن، القسم 6-2-2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العائد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ونسب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الربحية: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العمليات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الحسابية</w:t>
            </w:r>
          </w:p>
          <w:p w14:paraId="1C3AFB7D" w14:textId="77777777" w:rsidR="00743527" w:rsidRDefault="00743527">
            <w:pPr>
              <w:bidi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DCEBCC2" w14:textId="77777777" w:rsidR="00743527" w:rsidRDefault="00743527">
            <w:pPr>
              <w:bidi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F2C29DB" w14:textId="427FE01E" w:rsidR="00743527" w:rsidRDefault="00743527">
            <w:pPr>
              <w:bidi/>
              <w:rPr>
                <w:rFonts w:ascii="Arial" w:hAnsi="Arial" w:cs="Arial"/>
                <w:color w:val="000000"/>
                <w:sz w:val="20"/>
                <w:szCs w:val="20"/>
                <w:lang w:bidi="ar-SY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rtl/>
                <w:lang w:bidi="ar-SY"/>
              </w:rPr>
              <w:t>تم تصحيح معادلة العائد على حقوق المساهمين لتعكس المطلوب، حيث ورد سابقاً "العائد على الأصول" خطأ:</w:t>
            </w:r>
            <w:r>
              <w:rPr>
                <w:rFonts w:hint="cs"/>
                <w:lang w:bidi="ar-SY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 wp14:anchorId="2054DB26" wp14:editId="66FE3D3B">
                  <wp:extent cx="4229100" cy="3009900"/>
                  <wp:effectExtent l="0" t="0" r="0" b="0"/>
                  <wp:docPr id="8889107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100" cy="300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4E860E" w14:textId="77777777" w:rsidR="00743527" w:rsidRDefault="007435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9ED8E70" w14:textId="06361D17" w:rsidR="00743527" w:rsidRDefault="00743527" w:rsidP="00743527"/>
    <w:p w14:paraId="1E679119" w14:textId="77777777" w:rsidR="00743527" w:rsidRDefault="00743527" w:rsidP="00743527"/>
    <w:sectPr w:rsidR="007435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527"/>
    <w:rsid w:val="00236840"/>
    <w:rsid w:val="002C082F"/>
    <w:rsid w:val="00743527"/>
    <w:rsid w:val="00824CAE"/>
    <w:rsid w:val="00BC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409F3"/>
  <w15:chartTrackingRefBased/>
  <w15:docId w15:val="{CE6CFE34-D4F6-4FF6-964A-89E6F8D75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35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35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35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35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5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5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5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5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5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35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35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35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35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5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5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5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5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5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35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35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5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35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35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35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35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35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5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5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35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8.png@01DD2BF9.86B542A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Iain Worman</dc:creator>
  <cp:keywords/>
  <dc:description/>
  <cp:lastModifiedBy>Iain Worman</cp:lastModifiedBy>
  <cp:revision>1</cp:revision>
  <dcterms:created xsi:type="dcterms:W3CDTF">2026-08-17T08:21:00Z</dcterms:created>
  <dcterms:modified xsi:type="dcterms:W3CDTF">2026-08-17T08:27:00Z</dcterms:modified>
</cp:coreProperties>
</file>